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0"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8"/>
          <w:szCs w:val="48"/>
          <w:u w:val="none"/>
        </w:rPr>
      </w:pPr>
      <w:r w:rsidDel="00000000" w:rsidR="00000000" w:rsidRPr="00000000">
        <w:rPr>
          <w:rFonts w:ascii="Calibri" w:cs="Calibri" w:eastAsia="Calibri" w:hAnsi="Calibri"/>
          <w:b w:val="1"/>
          <w:bCs w:val="1"/>
          <w:color w:val="000000"/>
          <w:sz w:val="56"/>
          <w:szCs w:val="56"/>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CERTIFICATE PROGRAM IN HINDU STUDIES (CPHS) </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A">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1">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2">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3">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5">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6">
      <w:pPr>
        <w:spacing w:after="0" w:line="240" w:lineRule="auto"/>
        <w:jc w:val="center"/>
        <w:rPr>
          <w:color w:val="000000"/>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r w:rsidDel="00000000" w:rsidR="00000000" w:rsidRPr="00000000">
        <w:rPr>
          <w:rtl w:val="0"/>
        </w:rPr>
      </w:r>
    </w:p>
    <w:p w:rsidR="00000000" w:rsidDel="00000000" w:rsidP="00000000" w:rsidRDefault="00000000" w:rsidRPr="00000000" w14:paraId="00000017">
      <w:pPr>
        <w:jc w:val="both"/>
        <w:rPr>
          <w:color w:val="000000"/>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Certificate Program in Hindu Studies (CPHS) </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24</w:t>
      </w:r>
      <w:r w:rsidDel="00000000" w:rsidR="00000000" w:rsidRPr="00000000">
        <w:rPr>
          <w:rtl w:val="0"/>
        </w:rPr>
      </w:r>
    </w:p>
    <w:p w:rsidR="00000000" w:rsidDel="00000000" w:rsidP="00000000" w:rsidRDefault="00000000" w:rsidRPr="00000000" w14:paraId="0000002D">
      <w:pPr>
        <w:spacing w:after="0" w:before="111" w:line="240" w:lineRule="auto"/>
        <w:ind w:left="720" w:firstLine="0"/>
        <w:rPr>
          <w:color w:val="000000"/>
          <w:sz w:val="24"/>
          <w:szCs w:val="24"/>
          <w:u w:val="none"/>
        </w:rPr>
      </w:pPr>
      <w:r w:rsidDel="00000000" w:rsidR="00000000" w:rsidRPr="00000000">
        <w:rPr>
          <w:color w:val="000000"/>
          <w:u w:val="none"/>
          <w:rtl w:val="0"/>
        </w:rPr>
        <w:t xml:space="preserve">Starting Quarter/Semester: []</w:t>
      </w:r>
      <w:r w:rsidDel="00000000" w:rsidR="00000000" w:rsidRPr="00000000">
        <w:rPr>
          <w:rtl w:val="0"/>
        </w:rPr>
      </w:r>
    </w:p>
    <w:p w:rsidR="00000000" w:rsidDel="00000000" w:rsidP="00000000" w:rsidRDefault="00000000" w:rsidRPr="00000000" w14:paraId="0000002E">
      <w:pPr>
        <w:spacing w:after="0" w:before="114" w:line="240" w:lineRule="auto"/>
        <w:ind w:left="720" w:firstLine="0"/>
        <w:rPr>
          <w:b w:val="1"/>
          <w:bCs w:val="1"/>
          <w:color w:val="000000"/>
          <w:u w:val="none"/>
        </w:rPr>
      </w:pPr>
      <w:r w:rsidDel="00000000" w:rsidR="00000000" w:rsidRPr="00000000">
        <w:rPr>
          <w:color w:val="000000"/>
          <w:u w:val="none"/>
          <w:rtl w:val="0"/>
        </w:rPr>
        <w:t xml:space="preserve">Latest Completion Quarter/Semester:</w:t>
      </w:r>
      <w:r w:rsidDel="00000000" w:rsidR="00000000" w:rsidRPr="00000000">
        <w:rPr>
          <w:b w:val="1"/>
          <w:bCs w:val="1"/>
          <w:color w:val="000000"/>
          <w:u w:val="none"/>
          <w:rtl w:val="0"/>
        </w:rPr>
        <w:t xml:space="preserve"> [</w:t>
      </w:r>
      <w:r w:rsidDel="00000000" w:rsidR="00000000" w:rsidRPr="00000000">
        <w:rPr>
          <w:color w:val="000000"/>
          <w:u w:val="none"/>
          <w:rtl w:val="0"/>
        </w:rPr>
        <w:t xml:space="preserve">5 years from starting quarter/semester</w:t>
      </w:r>
      <w:r w:rsidDel="00000000" w:rsidR="00000000" w:rsidRPr="00000000">
        <w:rPr>
          <w:b w:val="1"/>
          <w:bCs w:val="1"/>
          <w:color w:val="000000"/>
          <w:u w:val="none"/>
          <w:rtl w:val="0"/>
        </w:rPr>
        <w:t xml:space="preserve">]</w:t>
      </w:r>
    </w:p>
    <w:p w:rsidR="00000000" w:rsidDel="00000000" w:rsidP="00000000" w:rsidRDefault="00000000" w:rsidRPr="00000000" w14:paraId="0000002F">
      <w:pPr>
        <w:spacing w:after="0" w:before="114" w:line="240" w:lineRule="auto"/>
        <w:rPr>
          <w:color w:val="000000"/>
          <w:u w:val="none"/>
        </w:rPr>
      </w:pPr>
      <w:r w:rsidDel="00000000" w:rsidR="00000000" w:rsidRPr="00000000">
        <w:rPr>
          <w:color w:val="000000"/>
          <w:u w:val="none"/>
          <w:rtl w:val="0"/>
        </w:rPr>
        <w:t xml:space="preserve">The Student agrees to complete the Program within the latest completion/quarter as mentioned above.</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4">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440" w:right="49" w:hanging="360"/>
        <w:rPr>
          <w:color w:val="000000"/>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6">
      <w:pPr>
        <w:numPr>
          <w:ilvl w:val="0"/>
          <w:numId w:val="1"/>
        </w:numPr>
        <w:spacing w:after="0" w:line="240" w:lineRule="auto"/>
        <w:ind w:left="1440" w:right="49" w:hanging="360"/>
        <w:rPr>
          <w:color w:val="000000"/>
        </w:rPr>
      </w:pPr>
      <w:r w:rsidDel="00000000" w:rsidR="00000000" w:rsidRPr="00000000">
        <w:rPr>
          <w:color w:val="000000"/>
          <w:u w:val="none"/>
          <w:rtl w:val="0"/>
        </w:rPr>
        <w:t xml:space="preserve">Earning required credits with a cumulative GPA of 2.0 or more.</w:t>
      </w:r>
    </w:p>
    <w:p w:rsidR="00000000" w:rsidDel="00000000" w:rsidP="00000000" w:rsidRDefault="00000000" w:rsidRPr="00000000" w14:paraId="00000037">
      <w:pPr>
        <w:spacing w:after="0" w:line="240" w:lineRule="auto"/>
        <w:rPr>
          <w:color w:val="000000"/>
          <w:u w:val="none"/>
        </w:rPr>
      </w:pPr>
      <w:r w:rsidDel="00000000" w:rsidR="00000000" w:rsidRPr="00000000">
        <w:rPr>
          <w:rtl w:val="0"/>
        </w:rPr>
      </w:r>
    </w:p>
    <w:p w:rsidR="00000000" w:rsidDel="00000000" w:rsidP="00000000" w:rsidRDefault="00000000" w:rsidRPr="00000000" w14:paraId="00000038">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9">
      <w:pPr>
        <w:spacing w:after="0" w:line="480" w:lineRule="auto"/>
        <w:rPr>
          <w:color w:val="000000"/>
          <w:sz w:val="24"/>
          <w:szCs w:val="24"/>
          <w:u w:val="none"/>
        </w:rPr>
      </w:pPr>
      <w:r w:rsidDel="00000000" w:rsidR="00000000" w:rsidRPr="00000000">
        <w:rPr>
          <w:b w:val="1"/>
          <w:bCs w:val="1"/>
          <w:color w:val="000000"/>
          <w:sz w:val="24"/>
          <w:szCs w:val="24"/>
          <w:u w:val="none"/>
          <w:rtl w:val="0"/>
        </w:rPr>
        <w:t xml:space="preserve">TUITIONS AND FEES  </w:t>
      </w:r>
      <w:r w:rsidDel="00000000" w:rsidR="00000000" w:rsidRPr="00000000">
        <w:rPr>
          <w:rtl w:val="0"/>
        </w:rPr>
      </w:r>
    </w:p>
    <w:p w:rsidR="00000000" w:rsidDel="00000000" w:rsidP="00000000" w:rsidRDefault="00000000" w:rsidRPr="00000000" w14:paraId="0000003A">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D">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E">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3F">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0">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1">
      <w:pPr>
        <w:spacing w:after="0" w:before="306" w:line="240" w:lineRule="auto"/>
        <w:ind w:right="26"/>
        <w:jc w:val="both"/>
        <w:rPr>
          <w:color w:val="222222"/>
          <w:u w:val="none"/>
        </w:rPr>
      </w:pPr>
      <w:r w:rsidDel="00000000" w:rsidR="00000000" w:rsidRPr="00000000">
        <w:rPr>
          <w:rtl w:val="0"/>
        </w:rPr>
      </w:r>
    </w:p>
    <w:p w:rsidR="00000000" w:rsidDel="00000000" w:rsidP="00000000" w:rsidRDefault="00000000" w:rsidRPr="00000000" w14:paraId="00000042">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REFUND POLICY  </w:t>
      </w:r>
    </w:p>
    <w:p w:rsidR="00000000" w:rsidDel="00000000" w:rsidP="00000000" w:rsidRDefault="00000000" w:rsidRPr="00000000" w14:paraId="00000043">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4">
      <w:pPr>
        <w:spacing w:after="0" w:before="306" w:line="240" w:lineRule="auto"/>
        <w:ind w:right="26"/>
        <w:jc w:val="both"/>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PROGRAM REFUND POLICY</w:t>
      </w:r>
    </w:p>
    <w:p w:rsidR="00000000" w:rsidDel="00000000" w:rsidP="00000000" w:rsidRDefault="00000000" w:rsidRPr="00000000" w14:paraId="00000045">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color w:val="000000"/>
                <w:u w:val="none"/>
              </w:rPr>
            </w:pPr>
            <w:r w:rsidDel="00000000" w:rsidR="00000000" w:rsidRPr="00000000">
              <w:rPr>
                <w:color w:val="000000"/>
                <w:u w:val="none"/>
                <w:rtl w:val="0"/>
              </w:rPr>
              <w:t xml:space="preserve">Prior to or during the first Quarter/Semester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First Quarter/Semester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jc w:val="center"/>
              <w:rPr>
                <w:color w:val="000000"/>
                <w:u w:val="none"/>
              </w:rPr>
            </w:pPr>
            <w:r w:rsidDel="00000000" w:rsidR="00000000" w:rsidRPr="00000000">
              <w:rPr>
                <w:color w:val="000000"/>
                <w:u w:val="none"/>
                <w:rtl w:val="0"/>
              </w:rPr>
              <w:t xml:space="preserve">After the first Quarter/Semester of the Program</w:t>
            </w:r>
          </w:p>
          <w:p w:rsidR="00000000" w:rsidDel="00000000" w:rsidP="00000000" w:rsidRDefault="00000000" w:rsidRPr="00000000" w14:paraId="0000004D">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240" w:line="240" w:lineRule="auto"/>
              <w:jc w:val="center"/>
              <w:rPr>
                <w:color w:val="000000"/>
                <w:u w:val="none"/>
              </w:rPr>
            </w:pPr>
            <w:r w:rsidDel="00000000" w:rsidR="00000000" w:rsidRPr="00000000">
              <w:rPr>
                <w:color w:val="000000"/>
                <w:u w:val="none"/>
                <w:rtl w:val="0"/>
              </w:rPr>
              <w:t xml:space="preserve">The completed Quarters/Semesters fees.</w:t>
            </w:r>
          </w:p>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For the in-progress Quarter/Semester, fee will be retained as per the course refund policy.</w:t>
            </w:r>
          </w:p>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For the remaining Quarters/Semesters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completed Quarters/Semesters no fees will be refunded.</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in-progress Quarter/Semester, fee will be refunded as per the course refund policy.</w:t>
            </w:r>
          </w:p>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remaining Quarters/Semesters 80% of the remaining paid fees will be refunded.</w:t>
            </w:r>
          </w:p>
        </w:tc>
      </w:tr>
    </w:tbl>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COURSE REFUND POLICY</w:t>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color w:val="000000"/>
                <w:u w:val="none"/>
              </w:rPr>
            </w:pPr>
            <w:r w:rsidDel="00000000" w:rsidR="00000000" w:rsidRPr="00000000">
              <w:rPr>
                <w:color w:val="000000"/>
                <w:u w:val="none"/>
                <w:rtl w:val="0"/>
              </w:rPr>
              <w:t xml:space="preserve">Prior to or during the first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100%</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color w:val="000000"/>
                <w:u w:val="none"/>
              </w:rPr>
            </w:pPr>
            <w:r w:rsidDel="00000000" w:rsidR="00000000" w:rsidRPr="00000000">
              <w:rPr>
                <w:color w:val="000000"/>
                <w:u w:val="none"/>
                <w:rtl w:val="0"/>
              </w:rPr>
              <w:t xml:space="preserve">During the second week of the course or later</w:t>
            </w:r>
          </w:p>
          <w:p w:rsidR="00000000" w:rsidDel="00000000" w:rsidP="00000000" w:rsidRDefault="00000000" w:rsidRPr="00000000" w14:paraId="00000060">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center"/>
              <w:rPr>
                <w:color w:val="000000"/>
                <w:u w:val="none"/>
              </w:rPr>
            </w:pPr>
            <w:r w:rsidDel="00000000" w:rsidR="00000000" w:rsidRPr="00000000">
              <w:rPr>
                <w:color w:val="000000"/>
                <w:u w:val="none"/>
                <w:rtl w:val="0"/>
              </w:rPr>
              <w:t xml:space="preserve">During the third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6">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center"/>
              <w:rPr>
                <w:color w:val="000000"/>
                <w:u w:val="none"/>
              </w:rPr>
            </w:pPr>
            <w:r w:rsidDel="00000000" w:rsidR="00000000" w:rsidRPr="00000000">
              <w:rPr>
                <w:color w:val="000000"/>
                <w:u w:val="none"/>
                <w:rtl w:val="0"/>
              </w:rPr>
              <w:t xml:space="preserve">After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C">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6D">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quarters or 2 semesters, their login credentials will be terminated until the applicable reinstatement fee is paid to the University.</w:t>
      </w:r>
    </w:p>
    <w:p w:rsidR="00000000" w:rsidDel="00000000" w:rsidP="00000000" w:rsidRDefault="00000000" w:rsidRPr="00000000" w14:paraId="0000006E">
      <w:pPr>
        <w:spacing w:after="0" w:line="480" w:lineRule="auto"/>
        <w:rPr>
          <w:color w:val="222222"/>
          <w:highlight w:val="white"/>
          <w:u w:val="none"/>
        </w:rPr>
      </w:pPr>
      <w:r w:rsidDel="00000000" w:rsidR="00000000" w:rsidRPr="00000000">
        <w:rPr>
          <w:rtl w:val="0"/>
        </w:rPr>
      </w:r>
    </w:p>
    <w:p w:rsidR="00000000" w:rsidDel="00000000" w:rsidP="00000000" w:rsidRDefault="00000000" w:rsidRPr="00000000" w14:paraId="0000006F">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0">
      <w:pPr>
        <w:spacing w:after="0" w:line="240" w:lineRule="auto"/>
        <w:rPr>
          <w:color w:val="000000"/>
          <w:u w:val="none"/>
        </w:rPr>
      </w:pPr>
      <w:r w:rsidDel="00000000" w:rsidR="00000000" w:rsidRPr="00000000">
        <w:rPr>
          <w:rtl w:val="0"/>
        </w:rPr>
      </w:r>
    </w:p>
    <w:p w:rsidR="00000000" w:rsidDel="00000000" w:rsidP="00000000" w:rsidRDefault="00000000" w:rsidRPr="00000000" w14:paraId="00000071">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2">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3">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4">
      <w:pPr>
        <w:spacing w:after="0" w:line="240" w:lineRule="auto"/>
        <w:rPr>
          <w:color w:val="333333"/>
          <w:u w:val="none"/>
        </w:rPr>
      </w:pPr>
      <w:r w:rsidDel="00000000" w:rsidR="00000000" w:rsidRPr="00000000">
        <w:rPr>
          <w:rtl w:val="0"/>
        </w:rPr>
      </w:r>
    </w:p>
    <w:p w:rsidR="00000000" w:rsidDel="00000000" w:rsidP="00000000" w:rsidRDefault="00000000" w:rsidRPr="00000000" w14:paraId="00000075">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6">
      <w:pPr>
        <w:spacing w:after="0" w:line="240" w:lineRule="auto"/>
        <w:rPr>
          <w:color w:val="000000"/>
          <w:u w:val="none"/>
        </w:rPr>
      </w:pPr>
      <w:r w:rsidDel="00000000" w:rsidR="00000000" w:rsidRPr="00000000">
        <w:rPr>
          <w:rtl w:val="0"/>
        </w:rPr>
      </w:r>
    </w:p>
    <w:p w:rsidR="00000000" w:rsidDel="00000000" w:rsidP="00000000" w:rsidRDefault="00000000" w:rsidRPr="00000000" w14:paraId="00000077">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8">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9">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Certificate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A">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B">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C">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7D">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7F">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1">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2">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4">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8">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9">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B">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C">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8D">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8E">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8F">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0">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1">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2">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color w:val="000000"/>
          <w:u w:val="none"/>
        </w:rPr>
      </w:pPr>
      <w:r w:rsidDel="00000000" w:rsidR="00000000" w:rsidRPr="00000000">
        <w:rPr>
          <w:rtl w:val="0"/>
        </w:rPr>
      </w:r>
    </w:p>
    <w:p w:rsidR="00000000" w:rsidDel="00000000" w:rsidP="00000000" w:rsidRDefault="00000000" w:rsidRPr="00000000" w14:paraId="00000094">
      <w:pPr>
        <w:spacing w:after="0" w:line="240" w:lineRule="auto"/>
        <w:rPr>
          <w:color w:val="000000"/>
          <w:u w:val="none"/>
        </w:rPr>
      </w:pPr>
      <w:r w:rsidDel="00000000" w:rsidR="00000000" w:rsidRPr="00000000">
        <w:rPr>
          <w:rtl w:val="0"/>
        </w:rPr>
      </w:r>
    </w:p>
    <w:p w:rsidR="00000000" w:rsidDel="00000000" w:rsidP="00000000" w:rsidRDefault="00000000" w:rsidRPr="00000000" w14:paraId="00000095">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6">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8">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9">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A">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ixVp3Su8MRkwenJ21SdXWWhg==">CgMxLjA4AHIhMXptNHBMR24xZDlFQ2ljOVlJOTdMeWxxWlgzVlZwSlFk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